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ED09" w14:textId="1157A054" w:rsidR="00F019C8" w:rsidRPr="00F019C8" w:rsidRDefault="00F019C8" w:rsidP="00F019C8">
      <w:pPr>
        <w:jc w:val="center"/>
        <w:rPr>
          <w:b/>
          <w:bCs/>
          <w:lang w:val="es-EC"/>
        </w:rPr>
      </w:pPr>
      <w:r w:rsidRPr="00F019C8">
        <w:rPr>
          <w:b/>
          <w:bCs/>
          <w:lang w:val="es-EC"/>
        </w:rPr>
        <w:t>Quito reflexiona y renueva su compromiso por la inclusión LGBTIQ+ a 27 años de la despenalización de la homosexualidad</w:t>
      </w:r>
    </w:p>
    <w:p w14:paraId="08F57F4E" w14:textId="5C6FFE41" w:rsid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 xml:space="preserve">Hoy, miércoles 27 de noviembre de 2024, el Centro Cultural Metropolitano fue escenario del foro "Avances y desafíos para la inclusión social y económica de las diversidades sexo-genéricas", organizado por la Secretaría de Inclusión Social del Municipio de Quito y el Consejo de Protección de Derechos. </w:t>
      </w:r>
    </w:p>
    <w:p w14:paraId="7DD28C33" w14:textId="77777777" w:rsidR="003004B8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Este evento de reflexión y diálogo al conmemorarse 27 años de la histórica despenalización de la homosexualidad en Ecuador</w:t>
      </w:r>
      <w:r>
        <w:rPr>
          <w:lang w:val="es-EC"/>
        </w:rPr>
        <w:t xml:space="preserve">, </w:t>
      </w:r>
      <w:r w:rsidRPr="00307B74">
        <w:rPr>
          <w:lang w:val="es-EC"/>
        </w:rPr>
        <w:t xml:space="preserve">contó con la participación de figuras clave del activismo y la gestión pública, quienes discutieron los avances alcanzados y los desafíos pendientes para lograr una verdadera inclusión social y económica de las diversidades sexo-genéricas. </w:t>
      </w:r>
    </w:p>
    <w:p w14:paraId="704E417C" w14:textId="7520898B" w:rsidR="003004B8" w:rsidRDefault="003004B8" w:rsidP="00F019C8">
      <w:pPr>
        <w:jc w:val="both"/>
        <w:rPr>
          <w:lang w:val="es-EC"/>
        </w:rPr>
      </w:pPr>
      <w:r>
        <w:rPr>
          <w:lang w:val="es-EC"/>
        </w:rPr>
        <w:t>E</w:t>
      </w:r>
      <w:r w:rsidR="00307B74" w:rsidRPr="00307B74">
        <w:rPr>
          <w:lang w:val="es-EC"/>
        </w:rPr>
        <w:t>ntre ellas</w:t>
      </w:r>
      <w:r>
        <w:rPr>
          <w:lang w:val="es-EC"/>
        </w:rPr>
        <w:t xml:space="preserve"> se encuentran</w:t>
      </w:r>
      <w:r w:rsidR="00307B74" w:rsidRPr="00307B74">
        <w:rPr>
          <w:lang w:val="es-EC"/>
        </w:rPr>
        <w:t xml:space="preserve"> Cristian Landeta, Subsecretario de Diversidades del Ministerio de la Mujer y Derechos Humanos; Joselyn Mayorga, Presidenta de la Comisión de Igualdad, Género e Inclusión Social del Concejo Metropolitano</w:t>
      </w:r>
      <w:r>
        <w:rPr>
          <w:lang w:val="es-EC"/>
        </w:rPr>
        <w:t xml:space="preserve">, </w:t>
      </w:r>
      <w:r w:rsidRPr="003004B8">
        <w:rPr>
          <w:lang w:val="es-EC"/>
        </w:rPr>
        <w:t>Germán Castillo</w:t>
      </w:r>
      <w:r>
        <w:rPr>
          <w:lang w:val="es-EC"/>
        </w:rPr>
        <w:t xml:space="preserve"> r</w:t>
      </w:r>
      <w:r w:rsidRPr="003004B8">
        <w:rPr>
          <w:lang w:val="es-EC"/>
        </w:rPr>
        <w:t>epresentante del Consejo Consultivo de Diversidad Sexo Genérica</w:t>
      </w:r>
      <w:r>
        <w:rPr>
          <w:lang w:val="es-EC"/>
        </w:rPr>
        <w:t xml:space="preserve">, </w:t>
      </w:r>
      <w:r w:rsidRPr="003004B8">
        <w:rPr>
          <w:lang w:val="es-EC"/>
        </w:rPr>
        <w:t>Gloria Peralta de la Fundación Transgénero Nueva Coccinelle</w:t>
      </w:r>
      <w:r>
        <w:rPr>
          <w:lang w:val="es-EC"/>
        </w:rPr>
        <w:t xml:space="preserve"> y </w:t>
      </w:r>
      <w:r w:rsidRPr="003004B8">
        <w:rPr>
          <w:lang w:val="es-EC"/>
        </w:rPr>
        <w:t>Ricardo Chica</w:t>
      </w:r>
      <w:r>
        <w:rPr>
          <w:lang w:val="es-EC"/>
        </w:rPr>
        <w:t xml:space="preserve"> r</w:t>
      </w:r>
      <w:r w:rsidRPr="003004B8">
        <w:rPr>
          <w:lang w:val="es-EC"/>
        </w:rPr>
        <w:t>epresentante de la Organización STATUS QUEER</w:t>
      </w:r>
      <w:r w:rsidR="002F1B4C">
        <w:rPr>
          <w:lang w:val="es-EC"/>
        </w:rPr>
        <w:t>.</w:t>
      </w:r>
    </w:p>
    <w:p w14:paraId="457AEA16" w14:textId="224D86CA" w:rsid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Durante el encuentro se analiza</w:t>
      </w:r>
      <w:r w:rsidR="003004B8">
        <w:rPr>
          <w:lang w:val="es-EC"/>
        </w:rPr>
        <w:t>ron</w:t>
      </w:r>
      <w:r w:rsidRPr="00307B74">
        <w:rPr>
          <w:lang w:val="es-EC"/>
        </w:rPr>
        <w:t xml:space="preserve"> los avances alcanzados, los desafíos que aún enfrentan las diversidades sexo-genéricas y las políticas públicas necesarias para consolidar una sociedad más inclusiva y equitativa.</w:t>
      </w:r>
    </w:p>
    <w:p w14:paraId="4728EC1E" w14:textId="77777777" w:rsidR="003004B8" w:rsidRDefault="003004B8" w:rsidP="00F019C8">
      <w:pPr>
        <w:jc w:val="both"/>
        <w:rPr>
          <w:lang w:val="es-EC"/>
        </w:rPr>
      </w:pPr>
      <w:r>
        <w:rPr>
          <w:lang w:val="es-EC"/>
        </w:rPr>
        <w:t>Con este marco</w:t>
      </w:r>
      <w:r w:rsidR="00307B74" w:rsidRPr="00307B74">
        <w:rPr>
          <w:lang w:val="es-EC"/>
        </w:rPr>
        <w:t>, Silvana Haro, Secretaria de Inclusión Social,</w:t>
      </w:r>
      <w:r>
        <w:rPr>
          <w:lang w:val="es-EC"/>
        </w:rPr>
        <w:t xml:space="preserve"> inauguró el evento y</w:t>
      </w:r>
      <w:r w:rsidR="00307B74" w:rsidRPr="00307B74">
        <w:rPr>
          <w:lang w:val="es-EC"/>
        </w:rPr>
        <w:t xml:space="preserve"> </w:t>
      </w:r>
      <w:r>
        <w:rPr>
          <w:lang w:val="es-EC"/>
        </w:rPr>
        <w:t>recalcó:</w:t>
      </w:r>
      <w:r w:rsidR="00307B74" w:rsidRPr="00307B74">
        <w:rPr>
          <w:lang w:val="es-EC"/>
        </w:rPr>
        <w:t xml:space="preserve"> </w:t>
      </w:r>
    </w:p>
    <w:p w14:paraId="45E11412" w14:textId="7C49A263" w:rsidR="00307B74" w:rsidRP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"Hoy nos reunimos para reflexionar sobre los avances logrados y los retos pendientes en la lucha por la inclusión de las diversidades sexo-genéricas. Hoy renovamos nuestro compromiso con la justicia y la dignidad para todos".</w:t>
      </w:r>
    </w:p>
    <w:p w14:paraId="31374B3E" w14:textId="658F3CAD" w:rsidR="00307B74" w:rsidRP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Por su parte, Valeria Urgil</w:t>
      </w:r>
      <w:r w:rsidR="002F1B4C">
        <w:rPr>
          <w:lang w:val="es-EC"/>
        </w:rPr>
        <w:t>é</w:t>
      </w:r>
      <w:r w:rsidRPr="00307B74">
        <w:rPr>
          <w:lang w:val="es-EC"/>
        </w:rPr>
        <w:t xml:space="preserve">s, Secretaria Ejecutiva </w:t>
      </w:r>
      <w:r w:rsidR="003004B8">
        <w:rPr>
          <w:lang w:val="es-EC"/>
        </w:rPr>
        <w:t xml:space="preserve">(e) </w:t>
      </w:r>
      <w:r w:rsidRPr="00307B74">
        <w:rPr>
          <w:lang w:val="es-EC"/>
        </w:rPr>
        <w:t>del Consejo de Protección de Derechos, enfatizó que la lucha por los derechos de las diversidades sexo-genéricas sigue vigente:</w:t>
      </w:r>
    </w:p>
    <w:p w14:paraId="314E5D5F" w14:textId="77777777" w:rsidR="00307B74" w:rsidRP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"Este foro es un llamado a fortalecer nuestro compromiso colectivo para construir una ciudad más inclusiva y libre de discriminación", señaló.</w:t>
      </w:r>
    </w:p>
    <w:p w14:paraId="691E22A3" w14:textId="77777777" w:rsidR="00307B74" w:rsidRP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>Además, se llevó a cabo la entrega del Premio Patricio Brabomalo Molina 2024, que reconoció la labor de personas y organizaciones destacadas en la defensa de los derechos LGBTIQ+ en el Distrito Metropolitano de Quito.</w:t>
      </w:r>
    </w:p>
    <w:p w14:paraId="22A7F394" w14:textId="7140C26F" w:rsidR="00696458" w:rsidRPr="00307B74" w:rsidRDefault="00307B74" w:rsidP="00F019C8">
      <w:pPr>
        <w:jc w:val="both"/>
        <w:rPr>
          <w:lang w:val="es-EC"/>
        </w:rPr>
      </w:pPr>
      <w:r w:rsidRPr="00307B74">
        <w:rPr>
          <w:lang w:val="es-EC"/>
        </w:rPr>
        <w:t xml:space="preserve">El evento cerró con una actividad simbólica </w:t>
      </w:r>
      <w:r w:rsidR="00F019C8">
        <w:rPr>
          <w:lang w:val="es-EC"/>
        </w:rPr>
        <w:t xml:space="preserve">a cargo de Giovanny Pazmiño Técnico de Participación Ciudadana del Consejo, </w:t>
      </w:r>
      <w:r w:rsidRPr="00307B74">
        <w:rPr>
          <w:lang w:val="es-EC"/>
        </w:rPr>
        <w:t>que resaltó la importancia de la diversidad como emblema de resistencia y orgullo. Este foro fue una muestra del compromiso colectivo para seguir construyendo una ciudad donde la diversidad sea celebrada y los derechos sean una realidad para todas las personas.</w:t>
      </w:r>
    </w:p>
    <w:sectPr w:rsidR="00696458" w:rsidRPr="0030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74"/>
    <w:rsid w:val="002F1B4C"/>
    <w:rsid w:val="003004B8"/>
    <w:rsid w:val="00307B74"/>
    <w:rsid w:val="00696458"/>
    <w:rsid w:val="0097463E"/>
    <w:rsid w:val="00F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FA4C"/>
  <w15:chartTrackingRefBased/>
  <w15:docId w15:val="{241E4CFA-C1CA-44A6-868A-0657C590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2024-11-27T19:35:00Z</dcterms:created>
  <dcterms:modified xsi:type="dcterms:W3CDTF">2024-11-27T21:02:00Z</dcterms:modified>
</cp:coreProperties>
</file>